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3C5189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>Monday, February 13, 2023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Administration Office 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3C5189" w:rsidRDefault="00651D26">
      <w:r>
        <w:t xml:space="preserve">   </w:t>
      </w:r>
    </w:p>
    <w:p w:rsidR="003C5189" w:rsidRDefault="00651D26">
      <w:r>
        <w:rPr>
          <w:b/>
          <w:bCs/>
        </w:rPr>
        <w:t>1. Call to order</w:t>
      </w:r>
      <w:r>
        <w:t xml:space="preserve"> </w:t>
      </w:r>
    </w:p>
    <w:p w:rsidR="003C5189" w:rsidRDefault="00651D26">
      <w:r>
        <w:t xml:space="preserve">President Ballard called the meeting to order at 6:02pm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2. Establish quorum</w:t>
      </w:r>
      <w:r>
        <w:t xml:space="preserve"> </w:t>
      </w:r>
    </w:p>
    <w:p w:rsidR="003C5189" w:rsidRDefault="00651D26">
      <w:r>
        <w:t xml:space="preserve">Attendance Taken at 6:02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902"/>
      </w:tblGrid>
      <w:tr w:rsidR="003C5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3C5189" w:rsidRDefault="00651D26">
      <w:r>
        <w:t xml:space="preserve">Also attending: Leon Ashlock, Superintendent and Stephanie White, Minutes Clerk.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3. Consent Agenda (Consent Agenda may be voted separately at the request of any member of the Board of Education)</w:t>
      </w:r>
      <w:r>
        <w:t xml:space="preserve"> </w:t>
      </w:r>
    </w:p>
    <w:p w:rsidR="003C5189" w:rsidRDefault="00651D26">
      <w:r>
        <w:t>Motion to approve Consent Agenda. This motion, made by Ch</w:t>
      </w:r>
      <w:r>
        <w:t>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4, Nay: 0, Absent: 1</w:t>
      </w:r>
    </w:p>
    <w:p w:rsidR="003C5189" w:rsidRDefault="00651D26">
      <w:pPr>
        <w:spacing w:after="15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 xml:space="preserve">A. Vote to approve the agenda as part of the </w:t>
      </w:r>
      <w:r>
        <w:rPr>
          <w:b/>
          <w:bCs/>
        </w:rPr>
        <w:t>minutes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B. Vote to approve the minutes from the regular meeting of January 9, 2023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D. Vote to approve the child nutrition report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lastRenderedPageBreak/>
        <w:t>E. Vote to approve the activity fund report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 xml:space="preserve">F. Vote to approve </w:t>
      </w:r>
      <w:r>
        <w:rPr>
          <w:b/>
          <w:bCs/>
        </w:rPr>
        <w:t>activity requests, fundraiser requests, and purpose of expenditure forms.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r>
        <w:rPr>
          <w:b/>
          <w:bCs/>
        </w:rPr>
        <w:t>4. Items for Board Action:</w:t>
      </w:r>
      <w:r>
        <w:t xml:space="preserve"> </w:t>
      </w:r>
    </w:p>
    <w:p w:rsidR="003C5189" w:rsidRDefault="00651D26">
      <w:pPr>
        <w:spacing w:after="15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A. Vote to approve purchase order encumbrances for 2022-23</w:t>
      </w:r>
      <w:r>
        <w:t xml:space="preserve"> </w:t>
      </w:r>
    </w:p>
    <w:p w:rsidR="003C5189" w:rsidRDefault="00651D26">
      <w:pPr>
        <w:ind w:left="240"/>
      </w:pPr>
      <w:r>
        <w:t>Motion to approve purchase orders as listed. This motion, made by Chris Carroll and secon</w:t>
      </w:r>
      <w:r>
        <w:t>ded by Chris Gibson,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pPr>
        <w:ind w:left="240"/>
      </w:pPr>
      <w:r>
        <w:t>Yea: 4, Nay: 0, Absent: 1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. General Fund: P.O. # 451-506 and P.O. # 50152- # 50160 and </w:t>
      </w:r>
      <w:r>
        <w:rPr>
          <w:b/>
          <w:bCs/>
        </w:rPr>
        <w:t>increase #1123-41 by $1,500, #1123-42 by $50,000, #1123-99 by $16,000, totaling $145,912.03</w:t>
      </w:r>
      <w:r>
        <w:t xml:space="preserve"> </w:t>
      </w:r>
    </w:p>
    <w:p w:rsidR="003C5189" w:rsidRDefault="00651D26">
      <w:pPr>
        <w:spacing w:after="150"/>
        <w:ind w:left="48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B. Vote to approve payments for 2022-23</w:t>
      </w:r>
      <w:r>
        <w:t xml:space="preserve"> </w:t>
      </w:r>
    </w:p>
    <w:p w:rsidR="003C5189" w:rsidRDefault="00651D26">
      <w:pPr>
        <w:ind w:left="240"/>
      </w:pPr>
      <w:r>
        <w:t xml:space="preserve">Motion to approve payments as listed. This motion, made by Chris Gibson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pPr>
        <w:ind w:left="240"/>
      </w:pPr>
      <w:r>
        <w:t>Yea: 4, Nay: 0, Absent: 1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General Fund payment numbers 1407-1662 totaling $745,926.73</w:t>
      </w:r>
      <w:r>
        <w:t xml:space="preserve"> </w:t>
      </w:r>
    </w:p>
    <w:p w:rsidR="003C5189" w:rsidRDefault="00651D26">
      <w:pPr>
        <w:spacing w:after="150"/>
        <w:ind w:left="480"/>
      </w:pPr>
      <w:r>
        <w:t> </w:t>
      </w:r>
    </w:p>
    <w:p w:rsidR="003C5189" w:rsidRDefault="00651D26">
      <w:pPr>
        <w:ind w:left="480"/>
      </w:pPr>
      <w:r>
        <w:rPr>
          <w:b/>
          <w:bCs/>
        </w:rPr>
        <w:t xml:space="preserve">ii. Child Nutrition Fund </w:t>
      </w:r>
      <w:r>
        <w:rPr>
          <w:b/>
          <w:bCs/>
        </w:rPr>
        <w:t>payments 26-30 totaling $40,004.37</w:t>
      </w:r>
      <w:r>
        <w:t xml:space="preserve"> </w:t>
      </w:r>
    </w:p>
    <w:p w:rsidR="003C5189" w:rsidRDefault="00651D26">
      <w:pPr>
        <w:spacing w:after="150"/>
        <w:ind w:left="48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C. Discussion/possible action on the following transfer of funds:</w:t>
      </w:r>
      <w:r>
        <w:rPr>
          <w:b/>
          <w:bCs/>
        </w:rPr>
        <w:br/>
        <w:t>Transfer $3,000 from activity account # 801 (Football) to general fund to pay Brett Wilson for assistant football coaching duties.</w:t>
      </w:r>
      <w:r>
        <w:t xml:space="preserve"> </w:t>
      </w:r>
    </w:p>
    <w:p w:rsidR="003C5189" w:rsidRDefault="00651D26">
      <w:pPr>
        <w:ind w:left="240"/>
      </w:pPr>
      <w:r>
        <w:t>Motion to approve tr</w:t>
      </w:r>
      <w:r>
        <w:t xml:space="preserve">ansfer as listed. This motion, made by Ryan </w:t>
      </w:r>
      <w:proofErr w:type="spellStart"/>
      <w:r>
        <w:t>Suntken</w:t>
      </w:r>
      <w:proofErr w:type="spellEnd"/>
      <w:r>
        <w:t xml:space="preserve"> and seconded by Chris Carroll,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pPr>
        <w:ind w:left="240"/>
      </w:pPr>
      <w:r>
        <w:t>Yea: 4, Nay: 0, Absent: 1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r>
        <w:rPr>
          <w:b/>
          <w:bCs/>
        </w:rPr>
        <w:t xml:space="preserve">5. </w:t>
      </w:r>
      <w:r>
        <w:rPr>
          <w:b/>
          <w:bCs/>
        </w:rPr>
        <w:t xml:space="preserve">Discussion/possible action to approve Laura Schultz as adjunct instructor of Art (1 </w:t>
      </w:r>
      <w:proofErr w:type="gramStart"/>
      <w:r>
        <w:rPr>
          <w:b/>
          <w:bCs/>
        </w:rPr>
        <w:t>hour)  for</w:t>
      </w:r>
      <w:proofErr w:type="gramEnd"/>
      <w:r>
        <w:rPr>
          <w:b/>
          <w:bCs/>
        </w:rPr>
        <w:t xml:space="preserve"> academic credit for the 2022-2023 school year. </w:t>
      </w:r>
      <w:r>
        <w:t xml:space="preserve"> </w:t>
      </w:r>
    </w:p>
    <w:p w:rsidR="003C5189" w:rsidRDefault="00651D26">
      <w:r>
        <w:t xml:space="preserve">Attendance Update Taken at 6:22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902"/>
      </w:tblGrid>
      <w:tr w:rsidR="003C51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:rsidR="003C5189" w:rsidRDefault="00651D26">
      <w:r>
        <w:t xml:space="preserve">Motion to approve adjunct recommendation for </w:t>
      </w:r>
      <w:r>
        <w:t xml:space="preserve">Laura Schultz. This motion, made by Ryan </w:t>
      </w:r>
      <w:proofErr w:type="spellStart"/>
      <w:r>
        <w:t>Suntken</w:t>
      </w:r>
      <w:proofErr w:type="spellEnd"/>
      <w:r>
        <w:t xml:space="preserve">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 xml:space="preserve">6. Discussion / </w:t>
      </w:r>
      <w:r>
        <w:rPr>
          <w:b/>
          <w:bCs/>
        </w:rPr>
        <w:t>possible action on 2023-2024 school calendar.</w:t>
      </w:r>
      <w:r>
        <w:t xml:space="preserve"> </w:t>
      </w:r>
    </w:p>
    <w:p w:rsidR="003C5189" w:rsidRDefault="00651D26">
      <w:r>
        <w:t>Motion to approve a 2023-24 school calendar. This motion, made by Chris Gibson and seconded by Steve Andrews,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 xml:space="preserve">7. Discussion / possible action to approve the yearly OSDE audit contract and engagement letter with Bledsoe, Hewett &amp; </w:t>
      </w:r>
      <w:proofErr w:type="spellStart"/>
      <w:r>
        <w:rPr>
          <w:b/>
          <w:bCs/>
        </w:rPr>
        <w:t>Gullekson</w:t>
      </w:r>
      <w:proofErr w:type="spellEnd"/>
      <w:r>
        <w:t xml:space="preserve"> </w:t>
      </w:r>
    </w:p>
    <w:p w:rsidR="003C5189" w:rsidRDefault="00651D26">
      <w:r>
        <w:t xml:space="preserve">Motion to approve contract as presented. This motion, made </w:t>
      </w:r>
      <w:r>
        <w:t xml:space="preserve">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lastRenderedPageBreak/>
        <w:t> </w:t>
      </w:r>
    </w:p>
    <w:p w:rsidR="003C5189" w:rsidRDefault="00651D26">
      <w:r>
        <w:rPr>
          <w:b/>
          <w:bCs/>
        </w:rPr>
        <w:t xml:space="preserve">8. Discussion / possible action to approve contract </w:t>
      </w:r>
      <w:r>
        <w:rPr>
          <w:b/>
          <w:bCs/>
        </w:rPr>
        <w:t>with SEES / OKTLE for evaluation service 2023-2024 school year.</w:t>
      </w:r>
      <w:r>
        <w:t xml:space="preserve"> </w:t>
      </w:r>
    </w:p>
    <w:p w:rsidR="003C5189" w:rsidRDefault="00651D26">
      <w:r>
        <w:t xml:space="preserve">Motion to approve contact with OKTLE / SEES for 2023-24 school year. This motion, made by Ryan </w:t>
      </w:r>
      <w:proofErr w:type="spellStart"/>
      <w:r>
        <w:t>Suntken</w:t>
      </w:r>
      <w:proofErr w:type="spellEnd"/>
      <w:r>
        <w:t xml:space="preserve">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9. Discussion of proposed bond projects</w:t>
      </w:r>
      <w:r>
        <w:t xml:space="preserve">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10. Proposed Executive Session to discuss:</w:t>
      </w:r>
      <w:r>
        <w:t xml:space="preserve"> </w:t>
      </w:r>
    </w:p>
    <w:p w:rsidR="003C5189" w:rsidRDefault="00651D26">
      <w:pPr>
        <w:spacing w:after="15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 xml:space="preserve">B. Employment of </w:t>
      </w:r>
      <w:r>
        <w:rPr>
          <w:b/>
          <w:bCs/>
        </w:rPr>
        <w:t>substitute teacher(s) 25 Sect. 307 (B) (1)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C. Employment of non-certified staff 25 S Sect. 307 (B) (1)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E. Evaluation / Employment of elementary, middle school, and high school principals.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F. Discussion of Superintendent employment contract</w:t>
      </w:r>
      <w:r>
        <w:t xml:space="preserve">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r>
        <w:rPr>
          <w:b/>
          <w:bCs/>
        </w:rPr>
        <w:t>11. Vote to enter executive session</w:t>
      </w:r>
      <w:r>
        <w:t xml:space="preserve"> </w:t>
      </w:r>
    </w:p>
    <w:p w:rsidR="003C5189" w:rsidRDefault="00651D26">
      <w:r>
        <w:t xml:space="preserve">Motion to enter executive session at 6:53pm.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lastRenderedPageBreak/>
        <w:t>12. Acknowledgement that Cashion Public Schools' Board of Education left executive session at (specify time by the board president)</w:t>
      </w:r>
      <w:r>
        <w:t xml:space="preserve"> </w:t>
      </w:r>
    </w:p>
    <w:p w:rsidR="003C5189" w:rsidRDefault="00651D26">
      <w:r>
        <w:t xml:space="preserve">President Ballard acknowledged that the Board of Education left executive session at 7:29pm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13. Executive session minutes compliance announcement</w:t>
      </w:r>
      <w:r>
        <w:t xml:space="preserve"> </w:t>
      </w:r>
    </w:p>
    <w:p w:rsidR="003C5189" w:rsidRDefault="00651D26">
      <w:pPr>
        <w:spacing w:after="15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A. State and record who was present for executive session</w:t>
      </w:r>
      <w:r>
        <w:t xml:space="preserve"> </w:t>
      </w:r>
    </w:p>
    <w:p w:rsidR="003C5189" w:rsidRDefault="00651D26">
      <w:pPr>
        <w:ind w:left="240"/>
      </w:pPr>
      <w:r>
        <w:t xml:space="preserve">Ballard, Carroll, Gibson, Andrews, </w:t>
      </w:r>
      <w:proofErr w:type="spellStart"/>
      <w:r>
        <w:t>Suntken</w:t>
      </w:r>
      <w:proofErr w:type="spellEnd"/>
      <w:r>
        <w:t xml:space="preserve"> an</w:t>
      </w:r>
      <w:r>
        <w:t xml:space="preserve">d Ashlock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B. State and record that executive session discussion was limited to items listed on executive session agenda</w:t>
      </w:r>
      <w:r>
        <w:t xml:space="preserve"> </w:t>
      </w:r>
    </w:p>
    <w:p w:rsidR="003C5189" w:rsidRDefault="00651D26">
      <w:pPr>
        <w:ind w:left="240"/>
      </w:pPr>
      <w:r>
        <w:t xml:space="preserve">Discussion was limited to items 10A - 10F.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pPr>
        <w:ind w:left="240"/>
      </w:pPr>
      <w:r>
        <w:rPr>
          <w:b/>
          <w:bCs/>
        </w:rPr>
        <w:t>C. State and record that no action was taken</w:t>
      </w:r>
      <w:r>
        <w:t xml:space="preserve"> </w:t>
      </w:r>
    </w:p>
    <w:p w:rsidR="003C5189" w:rsidRDefault="00651D26">
      <w:pPr>
        <w:ind w:left="240"/>
      </w:pPr>
      <w:r>
        <w:t xml:space="preserve">No action was taken </w:t>
      </w:r>
    </w:p>
    <w:p w:rsidR="003C5189" w:rsidRDefault="00651D26">
      <w:pPr>
        <w:spacing w:after="150"/>
        <w:ind w:left="240"/>
      </w:pPr>
      <w:r>
        <w:t> </w:t>
      </w:r>
    </w:p>
    <w:p w:rsidR="003C5189" w:rsidRDefault="00651D26">
      <w:r>
        <w:rPr>
          <w:b/>
          <w:bCs/>
        </w:rPr>
        <w:t xml:space="preserve">14. Discussion / </w:t>
      </w:r>
      <w:r>
        <w:rPr>
          <w:b/>
          <w:bCs/>
        </w:rPr>
        <w:t>possible action on resignations to date</w:t>
      </w:r>
      <w:r>
        <w:t xml:space="preserve"> </w:t>
      </w:r>
    </w:p>
    <w:p w:rsidR="003C5189" w:rsidRDefault="00651D26">
      <w:r>
        <w:t xml:space="preserve">No action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15. Discussion / possible action on employment of substitute teachers</w:t>
      </w:r>
      <w:r>
        <w:t xml:space="preserve"> </w:t>
      </w:r>
    </w:p>
    <w:p w:rsidR="003C5189" w:rsidRDefault="00651D26">
      <w:r>
        <w:t xml:space="preserve">No action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16. Discussion /possible action on employment of non-certified staff</w:t>
      </w:r>
      <w:r>
        <w:t xml:space="preserve"> </w:t>
      </w:r>
    </w:p>
    <w:p w:rsidR="003C5189" w:rsidRDefault="00651D26">
      <w:r>
        <w:t xml:space="preserve">No action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 xml:space="preserve">17. Discussion /possible action on </w:t>
      </w:r>
      <w:r>
        <w:rPr>
          <w:b/>
          <w:bCs/>
        </w:rPr>
        <w:t>employment of certified staff</w:t>
      </w:r>
      <w:r>
        <w:t xml:space="preserve"> </w:t>
      </w:r>
    </w:p>
    <w:p w:rsidR="003C5189" w:rsidRDefault="00651D26">
      <w:r>
        <w:t xml:space="preserve">No action 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18. Discussion/possible action on superintendent employment contract</w:t>
      </w:r>
      <w:r>
        <w:t xml:space="preserve"> </w:t>
      </w:r>
    </w:p>
    <w:p w:rsidR="003C5189" w:rsidRDefault="00651D26">
      <w:r>
        <w:t xml:space="preserve">Motion to approve contract as presented. This motion, made by Chris Carroll and seconded by Ryan </w:t>
      </w:r>
      <w:proofErr w:type="spellStart"/>
      <w:r>
        <w:t>Suntken</w:t>
      </w:r>
      <w:proofErr w:type="spellEnd"/>
      <w: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19. New Business</w:t>
      </w:r>
      <w:r>
        <w:t xml:space="preserve"> </w:t>
      </w:r>
    </w:p>
    <w:p w:rsidR="003C5189" w:rsidRDefault="00651D26">
      <w:r>
        <w:lastRenderedPageBreak/>
        <w:t xml:space="preserve">Motion to approve general fund payments #1663 - 1670 in the amount of $38,323.68. This motion, made by Chris Carroll </w:t>
      </w:r>
      <w:r>
        <w:t>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rPr>
          <w:b/>
          <w:bCs/>
        </w:rPr>
        <w:t>20. Vote to Adjourn</w:t>
      </w:r>
      <w:r>
        <w:t xml:space="preserve"> </w:t>
      </w:r>
    </w:p>
    <w:p w:rsidR="003C5189" w:rsidRDefault="00651D26">
      <w:r>
        <w:t xml:space="preserve">Motion to adjourn at 7:31pm. This motion, made by </w:t>
      </w:r>
      <w:r>
        <w:t xml:space="preserve">Ryan </w:t>
      </w:r>
      <w:proofErr w:type="spellStart"/>
      <w:r>
        <w:t>Suntken</w:t>
      </w:r>
      <w:proofErr w:type="spellEnd"/>
      <w:r>
        <w:t xml:space="preserve">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582"/>
      </w:tblGrid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3C518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5189" w:rsidRDefault="00651D26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</w:tbl>
    <w:p w:rsidR="003C5189" w:rsidRDefault="00651D26">
      <w:r>
        <w:t>Yea: 5, Nay: 0</w:t>
      </w:r>
    </w:p>
    <w:p w:rsidR="003C5189" w:rsidRDefault="00651D26">
      <w:pPr>
        <w:spacing w:after="150"/>
      </w:pPr>
      <w:r>
        <w:t> </w:t>
      </w:r>
    </w:p>
    <w:p w:rsidR="003C5189" w:rsidRDefault="00651D26">
      <w:r>
        <w:br/>
      </w:r>
      <w:r>
        <w:br/>
        <w:t>_______________________________</w:t>
      </w:r>
      <w:r>
        <w:br/>
        <w:t>President</w:t>
      </w:r>
      <w:r>
        <w:br/>
      </w:r>
      <w:r>
        <w:br/>
      </w:r>
      <w:r>
        <w:br/>
      </w:r>
      <w:r>
        <w:br/>
      </w:r>
      <w:r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</w:r>
      <w:proofErr w:type="spellStart"/>
      <w:r>
        <w:t>Member</w:t>
      </w:r>
      <w:proofErr w:type="spellEnd"/>
      <w:r>
        <w:t xml:space="preserve"> </w:t>
      </w:r>
    </w:p>
    <w:p w:rsidR="003C5189" w:rsidRDefault="00651D26">
      <w:r>
        <w:lastRenderedPageBreak/>
        <w:t> </w:t>
      </w:r>
    </w:p>
    <w:sectPr w:rsidR="003C51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9"/>
    <w:rsid w:val="003C5189"/>
    <w:rsid w:val="006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0A07D-F8BD-4D78-877F-54D7740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2023-02-15T21:16:00Z</dcterms:created>
  <dcterms:modified xsi:type="dcterms:W3CDTF">2023-02-15T21:16:00Z</dcterms:modified>
</cp:coreProperties>
</file>